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77764" w:rsidRDefault="00000000">
      <w:pPr>
        <w:jc w:val="right"/>
      </w:pPr>
      <w:r>
        <w:rPr>
          <w:highlight w:val="white"/>
        </w:rPr>
        <w:t>Warszawa, 25.06.2024</w:t>
      </w:r>
    </w:p>
    <w:p w14:paraId="00000002" w14:textId="77777777" w:rsidR="00977764" w:rsidRDefault="00000000">
      <w:pPr>
        <w:spacing w:before="240" w:after="24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Blisko 35 proc. badanych Polaków nie wie o tegorocznych zmianach w opłatach za plastikowe opakowania</w:t>
      </w:r>
    </w:p>
    <w:p w14:paraId="00000003" w14:textId="77777777" w:rsidR="00977764" w:rsidRDefault="00000000">
      <w:pPr>
        <w:spacing w:before="240" w:after="240"/>
        <w:jc w:val="both"/>
        <w:rPr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b/>
          <w:sz w:val="24"/>
          <w:szCs w:val="24"/>
          <w:highlight w:val="white"/>
        </w:rPr>
        <w:t xml:space="preserve">Niemal 30 proc. respondentów uważa, że nowe opłaty za jednorazowe opakowania z tworzyw sztucznych są zbyt wysokie. Nawet 60 proc. ankietowanych planuje ograniczenie ich kupowania w związku z wprowadzeniem nowych przepisów. Austriacka marka </w:t>
      </w:r>
      <w:proofErr w:type="spellStart"/>
      <w:r>
        <w:rPr>
          <w:b/>
          <w:sz w:val="24"/>
          <w:szCs w:val="24"/>
          <w:highlight w:val="white"/>
        </w:rPr>
        <w:t>Waterdrop</w:t>
      </w:r>
      <w:proofErr w:type="spellEnd"/>
      <w:r>
        <w:rPr>
          <w:b/>
          <w:sz w:val="24"/>
          <w:szCs w:val="24"/>
          <w:highlight w:val="white"/>
        </w:rPr>
        <w:t xml:space="preserve"> zbadała opinie Polaków na temat tegorocznych zmian w przepisach dotyczących jednorazowych tworzyw sztucznych. Ponad ⅓ badanych Polaków przyznaje, że nie pije wystarczających ilości wody, bo nie lubi jej smaku. Najnowsza </w:t>
      </w:r>
      <w:hyperlink r:id="rId7">
        <w:r>
          <w:rPr>
            <w:b/>
            <w:color w:val="1155CC"/>
            <w:sz w:val="24"/>
            <w:szCs w:val="24"/>
            <w:highlight w:val="white"/>
            <w:u w:val="single"/>
          </w:rPr>
          <w:t xml:space="preserve">Limitowana Soczysta Kolekcja </w:t>
        </w:r>
        <w:proofErr w:type="spellStart"/>
        <w:r>
          <w:rPr>
            <w:b/>
            <w:color w:val="1155CC"/>
            <w:sz w:val="24"/>
            <w:szCs w:val="24"/>
            <w:highlight w:val="white"/>
            <w:u w:val="single"/>
          </w:rPr>
          <w:t>Waterdrop</w:t>
        </w:r>
        <w:proofErr w:type="spellEnd"/>
      </w:hyperlink>
      <w:r>
        <w:rPr>
          <w:b/>
          <w:sz w:val="24"/>
          <w:szCs w:val="24"/>
          <w:highlight w:val="white"/>
        </w:rPr>
        <w:t xml:space="preserve"> zawiera </w:t>
      </w:r>
      <w:proofErr w:type="spellStart"/>
      <w:r>
        <w:rPr>
          <w:b/>
          <w:sz w:val="24"/>
          <w:szCs w:val="24"/>
          <w:highlight w:val="white"/>
        </w:rPr>
        <w:t>Microdrinki</w:t>
      </w:r>
      <w:proofErr w:type="spellEnd"/>
      <w:r>
        <w:rPr>
          <w:b/>
          <w:sz w:val="24"/>
          <w:szCs w:val="24"/>
          <w:highlight w:val="white"/>
        </w:rPr>
        <w:t xml:space="preserve"> w cytrusowych smakach oraz letnie gadżety. </w:t>
      </w:r>
    </w:p>
    <w:p w14:paraId="00000004" w14:textId="77777777" w:rsidR="00977764" w:rsidRDefault="00000000">
      <w:pPr>
        <w:jc w:val="both"/>
      </w:pPr>
      <w:bookmarkStart w:id="1" w:name="_heading=h.30j0zll" w:colFirst="0" w:colLast="0"/>
      <w:bookmarkEnd w:id="1"/>
      <w:r>
        <w:rPr>
          <w:highlight w:val="white"/>
        </w:rPr>
        <w:t xml:space="preserve">Wiceminister resortu klimatu i środowiska Anita Sowińska szacuje, że </w:t>
      </w:r>
      <w:r>
        <w:rPr>
          <w:b/>
          <w:highlight w:val="white"/>
        </w:rPr>
        <w:t>w 2024 roku Polska zapłaci 2,3 mld zł podatku od nieprzetworzonego plastiku</w:t>
      </w:r>
      <w:r>
        <w:rPr>
          <w:highlight w:val="white"/>
        </w:rPr>
        <w:t xml:space="preserve">. Jednak nasz kraj zamierza również ograniczać jego nadmierną produkcję oraz użytkowanie. </w:t>
      </w:r>
      <w:r>
        <w:t xml:space="preserve">W tym roku </w:t>
      </w:r>
      <w:r>
        <w:rPr>
          <w:b/>
        </w:rPr>
        <w:t>wprowadzono opłatę doliczaną do jednorazowych opakowań z tworzyw sztucznych w wysokości 0,20 zł, a do pojemników na żywność – 0,25 zł</w:t>
      </w:r>
      <w:r>
        <w:t xml:space="preserve">. Marka </w:t>
      </w:r>
      <w:proofErr w:type="spellStart"/>
      <w:r>
        <w:t>Waterdrop</w:t>
      </w:r>
      <w:proofErr w:type="spellEnd"/>
      <w:r>
        <w:t xml:space="preserve"> postanowiła sprawdzić, jakie jest zdanie Polaków na ten temat. </w:t>
      </w:r>
    </w:p>
    <w:p w14:paraId="00000005" w14:textId="77777777" w:rsidR="00977764" w:rsidRDefault="00977764">
      <w:pPr>
        <w:jc w:val="both"/>
      </w:pPr>
      <w:bookmarkStart w:id="2" w:name="_heading=h.tyq01u7dukdf" w:colFirst="0" w:colLast="0"/>
      <w:bookmarkEnd w:id="2"/>
    </w:p>
    <w:p w14:paraId="00000006" w14:textId="77777777" w:rsidR="00977764" w:rsidRDefault="00000000">
      <w:pPr>
        <w:rPr>
          <w:b/>
          <w:highlight w:val="white"/>
        </w:rPr>
      </w:pPr>
      <w:r>
        <w:rPr>
          <w:b/>
          <w:highlight w:val="white"/>
        </w:rPr>
        <w:t>Co trzeci badany nie wie o wprowadzeniu opłat za jednorazowe opakowania</w:t>
      </w:r>
    </w:p>
    <w:p w14:paraId="00000007" w14:textId="77777777" w:rsidR="00977764" w:rsidRDefault="00000000">
      <w:pPr>
        <w:jc w:val="both"/>
        <w:rPr>
          <w:highlight w:val="white"/>
        </w:rPr>
      </w:pPr>
      <w:bookmarkStart w:id="3" w:name="_heading=h.1fob9te" w:colFirst="0" w:colLast="0"/>
      <w:bookmarkEnd w:id="3"/>
      <w:r>
        <w:rPr>
          <w:highlight w:val="white"/>
        </w:rPr>
        <w:t xml:space="preserve">Z przeprowadzonej ankiety wynika, że </w:t>
      </w:r>
      <w:r>
        <w:rPr>
          <w:b/>
          <w:highlight w:val="white"/>
        </w:rPr>
        <w:t>60 proc. respondentów uważa kwoty nowych opłat za odpowiednie, a 29,5 proc. sądzi, że są one zbyt wysokie</w:t>
      </w:r>
      <w:r>
        <w:rPr>
          <w:highlight w:val="white"/>
        </w:rPr>
        <w:t xml:space="preserve">. Jednocześnie jednak 10,5 proc. ankietowanych twierdzi, że kwoty te są za niskie. Ankietowani zostali zapytani również o to, </w:t>
      </w:r>
      <w:r>
        <w:rPr>
          <w:b/>
          <w:highlight w:val="white"/>
        </w:rPr>
        <w:t>czy są świadomi wprowadzenia tegorocznych zmian prawnych dotyczących opłat za jednorazowe opako</w:t>
      </w:r>
      <w:r>
        <w:rPr>
          <w:b/>
        </w:rPr>
        <w:t xml:space="preserve">wania </w:t>
      </w:r>
      <w:r>
        <w:t xml:space="preserve">z tworzyw sztucznych. </w:t>
      </w:r>
      <w:r>
        <w:rPr>
          <w:highlight w:val="white"/>
        </w:rPr>
        <w:t xml:space="preserve">Okazuje się, że </w:t>
      </w:r>
      <w:r>
        <w:rPr>
          <w:b/>
          <w:highlight w:val="white"/>
        </w:rPr>
        <w:t xml:space="preserve">65,5 proc. respondentów zdaje sobie z nich </w:t>
      </w:r>
      <w:r>
        <w:rPr>
          <w:b/>
        </w:rPr>
        <w:t>sprawę, jednak 34,5 proc. nie wie o ich wprowadzeniu</w:t>
      </w:r>
      <w:r>
        <w:t>. Badani zapytani zostali również o ich na</w:t>
      </w:r>
      <w:r>
        <w:rPr>
          <w:highlight w:val="white"/>
        </w:rPr>
        <w:t xml:space="preserve">wyki konsumenckie w związku ze zmianami. </w:t>
      </w:r>
      <w:r>
        <w:rPr>
          <w:b/>
          <w:highlight w:val="white"/>
        </w:rPr>
        <w:t>Nawet 59,7 proc. ankietowanych planuje kupować mniej produktów w jednorazowych opakowaniach,</w:t>
      </w:r>
      <w:r>
        <w:rPr>
          <w:highlight w:val="white"/>
        </w:rPr>
        <w:t xml:space="preserve"> podczas gdy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10 proc. osób nie ma takiego zamiaru. Z kolei </w:t>
      </w:r>
      <w:r>
        <w:rPr>
          <w:b/>
          <w:highlight w:val="white"/>
        </w:rPr>
        <w:t xml:space="preserve">7,8 proc. deklaruje, że całkowicie przestanie z nich korzystać, </w:t>
      </w:r>
      <w:r>
        <w:rPr>
          <w:highlight w:val="white"/>
        </w:rPr>
        <w:t xml:space="preserve">a 22,6 proc. nie podjęło jeszcze decyzji w tej materii. </w:t>
      </w:r>
    </w:p>
    <w:p w14:paraId="00000008" w14:textId="77777777" w:rsidR="00977764" w:rsidRDefault="00977764">
      <w:pPr>
        <w:jc w:val="both"/>
        <w:rPr>
          <w:highlight w:val="white"/>
        </w:rPr>
      </w:pPr>
      <w:bookmarkStart w:id="4" w:name="_heading=h.qibt7f26h5ce" w:colFirst="0" w:colLast="0"/>
      <w:bookmarkEnd w:id="4"/>
    </w:p>
    <w:p w14:paraId="00000009" w14:textId="77777777" w:rsidR="00977764" w:rsidRDefault="00000000">
      <w:pPr>
        <w:rPr>
          <w:b/>
          <w:highlight w:val="white"/>
        </w:rPr>
      </w:pPr>
      <w:r>
        <w:rPr>
          <w:b/>
          <w:highlight w:val="white"/>
        </w:rPr>
        <w:t>Polacy masowo popierają wprowadzenie systemu kaucyjnego</w:t>
      </w:r>
    </w:p>
    <w:p w14:paraId="0000000A" w14:textId="77777777" w:rsidR="00977764" w:rsidRDefault="00000000">
      <w:pPr>
        <w:jc w:val="both"/>
        <w:rPr>
          <w:highlight w:val="white"/>
        </w:rPr>
      </w:pPr>
      <w:bookmarkStart w:id="5" w:name="_heading=h.3znysh7" w:colFirst="0" w:colLast="0"/>
      <w:bookmarkEnd w:id="5"/>
      <w:r>
        <w:rPr>
          <w:b/>
          <w:highlight w:val="white"/>
        </w:rPr>
        <w:t>Z kolei system kaucyjny w Polsce zacznie obowiązywać od 2025 roku</w:t>
      </w:r>
      <w:r>
        <w:rPr>
          <w:highlight w:val="white"/>
        </w:rPr>
        <w:t>. Obecnie trwają prace nad ostatecznym kształtem tego projektu</w:t>
      </w:r>
      <w:r>
        <w:rPr>
          <w:b/>
          <w:highlight w:val="white"/>
        </w:rPr>
        <w:t>. Kaucje mają zachęcić do zwrotu opakowań i zwiększyć ilość ponownie wykorzystanych i przetwarzanych surowców służących do wytworzenia opakowań</w:t>
      </w:r>
      <w:r>
        <w:rPr>
          <w:highlight w:val="white"/>
        </w:rPr>
        <w:t xml:space="preserve">. </w:t>
      </w:r>
      <w:r>
        <w:t xml:space="preserve">Do jednorazowych butelek z plastiku o pojemności do 3 litrów, szklanych butelek wielorazowego użytku do 1,5 litra oraz metalowych puszek o pojemności do 1 litra </w:t>
      </w:r>
      <w:r>
        <w:rPr>
          <w:b/>
        </w:rPr>
        <w:t>doliczona zostanie opłata, która ma wynieść 0,50 zł</w:t>
      </w:r>
      <w:r>
        <w:t xml:space="preserve">. Będzie ona oddawana przy zwrocie opakowań w sklepie bez konieczności pokazania paragonu. </w:t>
      </w:r>
      <w:proofErr w:type="spellStart"/>
      <w:r>
        <w:rPr>
          <w:highlight w:val="white"/>
        </w:rPr>
        <w:t>Waterdrop</w:t>
      </w:r>
      <w:proofErr w:type="spellEnd"/>
      <w:r>
        <w:rPr>
          <w:highlight w:val="white"/>
        </w:rPr>
        <w:t xml:space="preserve"> zbadał opinie Polaków na ten temat. </w:t>
      </w:r>
    </w:p>
    <w:p w14:paraId="0000000B" w14:textId="77777777" w:rsidR="00977764" w:rsidRDefault="00000000">
      <w:pPr>
        <w:jc w:val="both"/>
        <w:rPr>
          <w:b/>
        </w:rPr>
      </w:pPr>
      <w:bookmarkStart w:id="6" w:name="_heading=h.ndzkunrsitvz" w:colFirst="0" w:colLast="0"/>
      <w:bookmarkEnd w:id="6"/>
      <w:r>
        <w:rPr>
          <w:b/>
          <w:highlight w:val="white"/>
        </w:rPr>
        <w:lastRenderedPageBreak/>
        <w:t>Zdaniem 88,3 proc. badanych w Polsce powinien obowiązywać system kaucyjny lub zwrotny dotyczący jednorazowych plastikowych butelek</w:t>
      </w:r>
      <w:r>
        <w:rPr>
          <w:highlight w:val="white"/>
        </w:rPr>
        <w:t xml:space="preserve">. 8 proc. nie ma zdania w tej sprawie, a 3,6 proc. osób jest przeciwna temu pomysłowi. </w:t>
      </w:r>
      <w:r>
        <w:t xml:space="preserve">Wyniki badania wskazują również, że </w:t>
      </w:r>
      <w:r>
        <w:rPr>
          <w:b/>
        </w:rPr>
        <w:t>nawet 87,6 proc. Polaków stara się korzystać z wielorazowych opakowań, ponieważ uważają je za bardziej ekologiczne</w:t>
      </w:r>
      <w:r>
        <w:t xml:space="preserve">. Natomiast </w:t>
      </w:r>
      <w:r>
        <w:rPr>
          <w:b/>
        </w:rPr>
        <w:t>10 proc. ankietowanych w równej mierze korzysta z tych jednorazowych</w:t>
      </w:r>
      <w:r>
        <w:t>. Polacy są coraz bardziej otwarci na ekologiczne rozwiązania.</w:t>
      </w:r>
      <w:r>
        <w:rPr>
          <w:b/>
        </w:rPr>
        <w:t xml:space="preserve"> </w:t>
      </w:r>
    </w:p>
    <w:p w14:paraId="0000000C" w14:textId="77777777" w:rsidR="00977764" w:rsidRDefault="00977764">
      <w:pPr>
        <w:jc w:val="both"/>
      </w:pPr>
    </w:p>
    <w:p w14:paraId="0000000D" w14:textId="77777777" w:rsidR="00977764" w:rsidRDefault="00000000">
      <w:pPr>
        <w:jc w:val="both"/>
        <w:rPr>
          <w:b/>
        </w:rPr>
      </w:pPr>
      <w:r>
        <w:rPr>
          <w:b/>
        </w:rPr>
        <w:t>Co trzeci Polak nie pije odpowiednich ilości wody, bo nie lubi jej smaku</w:t>
      </w:r>
    </w:p>
    <w:p w14:paraId="0000000E" w14:textId="77777777" w:rsidR="00977764" w:rsidRDefault="00000000">
      <w:pPr>
        <w:jc w:val="both"/>
      </w:pPr>
      <w:r>
        <w:t xml:space="preserve">Z badania przeprowadzonego przez </w:t>
      </w:r>
      <w:proofErr w:type="spellStart"/>
      <w:r>
        <w:t>Waterdrop</w:t>
      </w:r>
      <w:proofErr w:type="spellEnd"/>
      <w:r>
        <w:t xml:space="preserve"> wynika, że aż </w:t>
      </w:r>
      <w:r>
        <w:rPr>
          <w:b/>
        </w:rPr>
        <w:t>47 proc.</w:t>
      </w:r>
      <w:r>
        <w:t xml:space="preserve"> Polaków pije za mało wody, bo zapomina o regularnym nawadnianiu, a </w:t>
      </w:r>
      <w:r>
        <w:rPr>
          <w:b/>
        </w:rPr>
        <w:t>35 proc.</w:t>
      </w:r>
      <w:r>
        <w:t xml:space="preserve"> przez to, że nie lubi jej smaku. W okresie wakacyjnym, kiedy temperatury są najwyższe, odpowiednie nawodnienie jest szczególnie ważne. Z myślą o osobach, które nie lubią smaku zwykłej wody, a jednocześnie nie chcą pić słodzonych napojów, </w:t>
      </w:r>
      <w:proofErr w:type="spellStart"/>
      <w:r>
        <w:t>Waterdrop</w:t>
      </w:r>
      <w:proofErr w:type="spellEnd"/>
      <w:r>
        <w:t xml:space="preserve"> wprowadza </w:t>
      </w:r>
      <w:hyperlink r:id="rId8">
        <w:r>
          <w:rPr>
            <w:b/>
            <w:color w:val="1155CC"/>
            <w:u w:val="single"/>
          </w:rPr>
          <w:t>Limitowaną Soczystą Kolekcję</w:t>
        </w:r>
      </w:hyperlink>
      <w:r>
        <w:t xml:space="preserve">, w której znajdują się nowe </w:t>
      </w:r>
      <w:proofErr w:type="spellStart"/>
      <w:r>
        <w:t>Microdrinki</w:t>
      </w:r>
      <w:proofErr w:type="spellEnd"/>
      <w:r>
        <w:t xml:space="preserve"> w cytrusowych smakach – grejpfrutowym, pomarańczowym oraz cytrynowym. Dodatkowo w kolekcji dostępne są wakacyjne gadżety – karafka oraz szklanki wykonane z karbowanego szkła </w:t>
      </w:r>
      <w:proofErr w:type="spellStart"/>
      <w:r>
        <w:t>borokrzemowego</w:t>
      </w:r>
      <w:proofErr w:type="spellEnd"/>
      <w:r>
        <w:t xml:space="preserve"> w letnich, pastelowych odcieniach, a także torba plażowa i koc piknikowy.</w:t>
      </w:r>
    </w:p>
    <w:p w14:paraId="0000000F" w14:textId="77777777" w:rsidR="00977764" w:rsidRDefault="00977764">
      <w:pPr>
        <w:jc w:val="both"/>
      </w:pPr>
    </w:p>
    <w:p w14:paraId="00000010" w14:textId="77777777" w:rsidR="00977764" w:rsidRDefault="00000000">
      <w:pPr>
        <w:jc w:val="both"/>
        <w:rPr>
          <w:b/>
        </w:rPr>
      </w:pPr>
      <w:r>
        <w:rPr>
          <w:b/>
        </w:rPr>
        <w:t xml:space="preserve">Zrównoważony rozwój </w:t>
      </w:r>
    </w:p>
    <w:p w14:paraId="00000011" w14:textId="77777777" w:rsidR="00977764" w:rsidRDefault="00000000">
      <w:pPr>
        <w:jc w:val="both"/>
        <w:rPr>
          <w:b/>
          <w:sz w:val="16"/>
          <w:szCs w:val="16"/>
        </w:rPr>
      </w:pPr>
      <w:hyperlink r:id="rId9">
        <w:proofErr w:type="spellStart"/>
        <w:r>
          <w:rPr>
            <w:color w:val="0000FF"/>
            <w:u w:val="single"/>
          </w:rPr>
          <w:t>Waterdrop</w:t>
        </w:r>
        <w:proofErr w:type="spellEnd"/>
      </w:hyperlink>
      <w:r>
        <w:t xml:space="preserve"> dba o to, aby stać się</w:t>
      </w:r>
      <w:r>
        <w:rPr>
          <w:b/>
        </w:rPr>
        <w:t xml:space="preserve"> ekologicznym liderem w branży napojów</w:t>
      </w:r>
      <w:r>
        <w:t xml:space="preserve">. Obecnie marka </w:t>
      </w:r>
      <w:r>
        <w:rPr>
          <w:b/>
        </w:rPr>
        <w:t>dostępna jest w ponad 20 000 punktach sprzedaży na świecie</w:t>
      </w:r>
      <w:r>
        <w:t xml:space="preserve">. Ambasadorami oraz inwestorami marką są m.in.: </w:t>
      </w:r>
      <w:r>
        <w:rPr>
          <w:b/>
        </w:rPr>
        <w:t xml:space="preserve">Hubert </w:t>
      </w:r>
      <w:proofErr w:type="spellStart"/>
      <w:r>
        <w:rPr>
          <w:b/>
        </w:rPr>
        <w:t>Hurkacz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Andrey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Rublev</w:t>
      </w:r>
      <w:proofErr w:type="spellEnd"/>
      <w:r>
        <w:rPr>
          <w:b/>
        </w:rPr>
        <w:t>, Taylor Fritz</w:t>
      </w:r>
      <w:r>
        <w:t xml:space="preserve">. </w:t>
      </w:r>
      <w:proofErr w:type="spellStart"/>
      <w:r>
        <w:t>Waterdrop</w:t>
      </w:r>
      <w:proofErr w:type="spellEnd"/>
      <w:r>
        <w:t xml:space="preserve"> wierzy w świat bez plastiku i wprowadza butelki wielokrotnego użytku oraz </w:t>
      </w:r>
      <w:hyperlink r:id="rId10">
        <w:proofErr w:type="spellStart"/>
        <w:r>
          <w:rPr>
            <w:color w:val="0000FF"/>
            <w:u w:val="single"/>
          </w:rPr>
          <w:t>Microdrinki</w:t>
        </w:r>
        <w:proofErr w:type="spellEnd"/>
      </w:hyperlink>
      <w:r>
        <w:t xml:space="preserve"> bez dodatku cukru i konserwantów.</w:t>
      </w:r>
    </w:p>
    <w:p w14:paraId="00000012" w14:textId="77777777" w:rsidR="00977764" w:rsidRDefault="00000000">
      <w:pPr>
        <w:spacing w:before="240" w:after="240"/>
        <w:jc w:val="both"/>
        <w:rPr>
          <w:b/>
          <w:sz w:val="16"/>
          <w:szCs w:val="16"/>
        </w:rPr>
      </w:pPr>
      <w:r>
        <w:pict w14:anchorId="549ACE32">
          <v:rect id="_x0000_i1025" style="width:0;height:1.5pt" o:hralign="center" o:hrstd="t" o:hr="t" fillcolor="#a0a0a0" stroked="f"/>
        </w:pict>
      </w:r>
    </w:p>
    <w:p w14:paraId="0000002B" w14:textId="79F884B7" w:rsidR="00977764" w:rsidRPr="0050285A" w:rsidRDefault="00000000" w:rsidP="0050285A">
      <w:pPr>
        <w:spacing w:before="240" w:after="240"/>
        <w:jc w:val="both"/>
        <w:rPr>
          <w:b/>
          <w:sz w:val="28"/>
          <w:szCs w:val="28"/>
          <w:highlight w:val="white"/>
        </w:rPr>
      </w:pPr>
      <w:proofErr w:type="spellStart"/>
      <w:r>
        <w:rPr>
          <w:b/>
          <w:sz w:val="16"/>
          <w:szCs w:val="16"/>
        </w:rPr>
        <w:t>Waterdrop</w:t>
      </w:r>
      <w:proofErr w:type="spellEnd"/>
      <w:r>
        <w:rPr>
          <w:sz w:val="16"/>
          <w:szCs w:val="16"/>
        </w:rPr>
        <w:t xml:space="preserve"> to marka, która powstała w 2016 roku w Austrii, obecnie działa w 11 krajach europejskich, USA, Singapurze oraz Australii. Przyświecają jej dwie idee – picia większej ilości wody oraz wyeliminowania plastiku w formie jednorazowych butelek. W ofercie </w:t>
      </w:r>
      <w:proofErr w:type="spellStart"/>
      <w:r w:rsidR="0050285A">
        <w:rPr>
          <w:sz w:val="16"/>
          <w:szCs w:val="16"/>
        </w:rPr>
        <w:t>W</w:t>
      </w:r>
      <w:r>
        <w:rPr>
          <w:sz w:val="16"/>
          <w:szCs w:val="16"/>
        </w:rPr>
        <w:t>aterdrop</w:t>
      </w:r>
      <w:proofErr w:type="spellEnd"/>
      <w:r>
        <w:rPr>
          <w:sz w:val="16"/>
          <w:szCs w:val="16"/>
        </w:rPr>
        <w:t xml:space="preserve"> znajdują się smakowe, rozpuszczalne w wodzie kapsułki wzbogacone o witaminy i ekstrakty roślinne oraz akcesoria, takie jak butelki, butelki termiczne i dzbanki filtrujące wodę. Marka dostarcza innowacyjne rozwiązania wspierające dobre samopoczucie konsumentów poprzez oferowanie wysokiej jakości produktów oraz doświadczeń związanych z kwintesencją życia – wodą.</w:t>
      </w:r>
    </w:p>
    <w:sectPr w:rsidR="00977764" w:rsidRPr="0050285A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C29F" w14:textId="77777777" w:rsidR="00C5410A" w:rsidRDefault="00C5410A">
      <w:pPr>
        <w:spacing w:line="240" w:lineRule="auto"/>
      </w:pPr>
      <w:r>
        <w:separator/>
      </w:r>
    </w:p>
  </w:endnote>
  <w:endnote w:type="continuationSeparator" w:id="0">
    <w:p w14:paraId="335ACE2D" w14:textId="77777777" w:rsidR="00C5410A" w:rsidRDefault="00C5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C7986" w14:textId="77777777" w:rsidR="00C5410A" w:rsidRDefault="00C5410A">
      <w:pPr>
        <w:spacing w:line="240" w:lineRule="auto"/>
      </w:pPr>
      <w:r>
        <w:separator/>
      </w:r>
    </w:p>
  </w:footnote>
  <w:footnote w:type="continuationSeparator" w:id="0">
    <w:p w14:paraId="5AFF1A05" w14:textId="77777777" w:rsidR="00C5410A" w:rsidRDefault="00C54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C" w14:textId="77777777" w:rsidR="00977764" w:rsidRDefault="00000000">
    <w:pPr>
      <w:jc w:val="center"/>
    </w:pPr>
    <w:r>
      <w:rPr>
        <w:noProof/>
      </w:rPr>
      <w:drawing>
        <wp:inline distT="0" distB="0" distL="0" distR="0">
          <wp:extent cx="1196812" cy="517541"/>
          <wp:effectExtent l="0" t="0" r="0" b="0"/>
          <wp:docPr id="9" name="image1.png" descr="Obraz zawierający Czcionka, zrzut ekranu, Grafika, czarn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Czcionka, zrzut ekranu, Grafika, czarne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812" cy="517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D" w14:textId="77777777" w:rsidR="00977764" w:rsidRDefault="0097776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4"/>
    <w:rsid w:val="0050285A"/>
    <w:rsid w:val="00977764"/>
    <w:rsid w:val="00B65B05"/>
    <w:rsid w:val="00C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9C5"/>
  <w15:docId w15:val="{ADBE8840-0E0F-4344-8105-DFC2CF8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B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A6D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DAE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rop.pl/collections/limited-summer-coll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terdrop.pl/collections/limited-summer-colle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aterdrop.pl/collections/microdrin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dro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SVqqcppiOyM3fz9zszNQiEMvg==">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Mulik</dc:creator>
  <cp:lastModifiedBy>Ewa  Malicka</cp:lastModifiedBy>
  <cp:revision>2</cp:revision>
  <dcterms:created xsi:type="dcterms:W3CDTF">2024-04-19T20:14:00Z</dcterms:created>
  <dcterms:modified xsi:type="dcterms:W3CDTF">2024-06-25T07:58:00Z</dcterms:modified>
</cp:coreProperties>
</file>